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BD" w:rsidRPr="00893506" w:rsidRDefault="009E47BD" w:rsidP="009E47BD">
      <w:pPr>
        <w:spacing w:line="276" w:lineRule="auto"/>
        <w:jc w:val="center"/>
        <w:rPr>
          <w:rFonts w:ascii="Tahoma" w:hAnsi="Tahoma" w:cs="Tahoma"/>
        </w:rPr>
      </w:pPr>
      <w:r>
        <w:rPr>
          <w:rFonts w:ascii="Tahoma" w:hAnsi="Tahoma" w:cs="Tahoma"/>
          <w:szCs w:val="24"/>
        </w:rPr>
        <w:t>CONVENZIONE</w:t>
      </w:r>
    </w:p>
    <w:p w:rsidR="009E47BD" w:rsidRDefault="009E47BD" w:rsidP="009E47BD">
      <w:pPr>
        <w:spacing w:line="276" w:lineRule="auto"/>
        <w:jc w:val="center"/>
        <w:rPr>
          <w:rFonts w:ascii="Tahoma" w:hAnsi="Tahoma" w:cs="Tahoma"/>
        </w:rPr>
      </w:pPr>
      <w:r w:rsidRPr="00893506">
        <w:rPr>
          <w:rFonts w:ascii="Tahoma" w:hAnsi="Tahoma" w:cs="Tahoma"/>
        </w:rPr>
        <w:t>TRA</w:t>
      </w:r>
    </w:p>
    <w:p w:rsidR="009E47BD" w:rsidRPr="00901449" w:rsidRDefault="009E47BD" w:rsidP="009E47BD">
      <w:pPr>
        <w:spacing w:line="276" w:lineRule="auto"/>
        <w:jc w:val="center"/>
        <w:rPr>
          <w:rFonts w:ascii="Tahoma" w:hAnsi="Tahoma" w:cs="Tahoma"/>
        </w:rPr>
      </w:pPr>
      <w:r w:rsidRPr="00901449">
        <w:rPr>
          <w:rFonts w:ascii="Tahoma" w:hAnsi="Tahoma" w:cs="Tahoma"/>
          <w:bCs w:val="0"/>
        </w:rPr>
        <w:t>LINK CAMPUS UNIVERSITY</w:t>
      </w:r>
    </w:p>
    <w:p w:rsidR="009E47BD" w:rsidRDefault="009E47BD" w:rsidP="009E47BD">
      <w:pPr>
        <w:widowControl/>
        <w:shd w:val="clear" w:color="auto" w:fill="FFFFFF"/>
        <w:autoSpaceDE/>
        <w:autoSpaceDN/>
        <w:adjustRightInd/>
        <w:spacing w:line="276" w:lineRule="auto"/>
        <w:jc w:val="center"/>
        <w:outlineLvl w:val="4"/>
        <w:rPr>
          <w:rFonts w:ascii="Tahoma" w:hAnsi="Tahoma" w:cs="Tahoma"/>
          <w:bCs w:val="0"/>
        </w:rPr>
      </w:pPr>
      <w:r w:rsidRPr="00901449">
        <w:rPr>
          <w:rFonts w:ascii="Tahoma" w:hAnsi="Tahoma" w:cs="Tahoma"/>
          <w:bCs w:val="0"/>
        </w:rPr>
        <w:t>E</w:t>
      </w:r>
    </w:p>
    <w:p w:rsidR="00FC1204" w:rsidRDefault="00FC1204" w:rsidP="009E47BD">
      <w:pPr>
        <w:widowControl/>
        <w:shd w:val="clear" w:color="auto" w:fill="FFFFFF"/>
        <w:autoSpaceDE/>
        <w:autoSpaceDN/>
        <w:adjustRightInd/>
        <w:spacing w:line="276" w:lineRule="auto"/>
        <w:jc w:val="center"/>
        <w:outlineLvl w:val="4"/>
        <w:rPr>
          <w:rFonts w:ascii="Tahoma" w:hAnsi="Tahoma" w:cs="Tahoma"/>
          <w:bCs w:val="0"/>
        </w:rPr>
      </w:pPr>
      <w:r>
        <w:rPr>
          <w:rFonts w:ascii="Tahoma" w:hAnsi="Tahoma" w:cs="Tahoma"/>
          <w:bCs w:val="0"/>
        </w:rPr>
        <w:t>MAESTRO ICT srl</w:t>
      </w:r>
    </w:p>
    <w:p w:rsidR="00FC1204" w:rsidRPr="00901449" w:rsidRDefault="00FC1204" w:rsidP="009E47BD">
      <w:pPr>
        <w:widowControl/>
        <w:shd w:val="clear" w:color="auto" w:fill="FFFFFF"/>
        <w:autoSpaceDE/>
        <w:autoSpaceDN/>
        <w:adjustRightInd/>
        <w:spacing w:line="276" w:lineRule="auto"/>
        <w:jc w:val="center"/>
        <w:outlineLvl w:val="4"/>
        <w:rPr>
          <w:rFonts w:ascii="Tahoma" w:hAnsi="Tahoma" w:cs="Tahoma"/>
          <w:bCs w:val="0"/>
        </w:rPr>
      </w:pPr>
      <w:r>
        <w:rPr>
          <w:rFonts w:ascii="Tahoma" w:hAnsi="Tahoma" w:cs="Tahoma"/>
          <w:bCs w:val="0"/>
        </w:rPr>
        <w:t>E</w:t>
      </w:r>
    </w:p>
    <w:p w:rsidR="009E47BD" w:rsidRPr="00901449" w:rsidRDefault="004B64A5" w:rsidP="009E47BD">
      <w:pPr>
        <w:widowControl/>
        <w:shd w:val="clear" w:color="auto" w:fill="FFFFFF"/>
        <w:autoSpaceDE/>
        <w:autoSpaceDN/>
        <w:adjustRightInd/>
        <w:spacing w:line="276" w:lineRule="auto"/>
        <w:jc w:val="center"/>
        <w:outlineLvl w:val="4"/>
        <w:rPr>
          <w:rFonts w:ascii="Tahoma" w:hAnsi="Tahoma" w:cs="Tahoma"/>
        </w:rPr>
      </w:pPr>
      <w:r w:rsidRPr="00901449">
        <w:rPr>
          <w:rFonts w:ascii="Tahoma" w:hAnsi="Tahoma" w:cs="Tahoma"/>
          <w:bCs w:val="0"/>
        </w:rPr>
        <w:t>S.I.A.P. CAMPANIA</w:t>
      </w:r>
      <w:r w:rsidR="009E47BD" w:rsidRPr="00901449">
        <w:rPr>
          <w:rFonts w:ascii="Tahoma" w:hAnsi="Tahoma" w:cs="Tahoma"/>
          <w:bCs w:val="0"/>
        </w:rPr>
        <w:br/>
      </w:r>
    </w:p>
    <w:p w:rsidR="009E47BD" w:rsidRDefault="009E47BD" w:rsidP="009E47BD">
      <w:pPr>
        <w:widowControl/>
        <w:autoSpaceDE/>
        <w:autoSpaceDN/>
        <w:adjustRightInd/>
        <w:jc w:val="both"/>
        <w:rPr>
          <w:rFonts w:ascii="Tahoma" w:hAnsi="Tahoma" w:cs="Tahoma"/>
          <w:b w:val="0"/>
          <w:bCs w:val="0"/>
        </w:rPr>
      </w:pPr>
      <w:r>
        <w:rPr>
          <w:rFonts w:ascii="Tahoma" w:hAnsi="Tahoma" w:cs="Tahoma"/>
          <w:b w:val="0"/>
          <w:bCs w:val="0"/>
        </w:rPr>
        <w:t xml:space="preserve">La </w:t>
      </w:r>
      <w:r w:rsidRPr="00082F77">
        <w:rPr>
          <w:rFonts w:ascii="Tahoma" w:hAnsi="Tahoma" w:cs="Tahoma"/>
          <w:b w:val="0"/>
          <w:bCs w:val="0"/>
          <w:u w:val="single"/>
        </w:rPr>
        <w:t>Link Campus University</w:t>
      </w:r>
      <w:r>
        <w:rPr>
          <w:rFonts w:ascii="Tahoma" w:hAnsi="Tahoma" w:cs="Tahoma"/>
          <w:b w:val="0"/>
          <w:bCs w:val="0"/>
        </w:rPr>
        <w:t>, con sede in Roma, v</w:t>
      </w:r>
      <w:r w:rsidRPr="00F67677">
        <w:rPr>
          <w:rFonts w:ascii="Tahoma" w:hAnsi="Tahoma" w:cs="Tahoma"/>
          <w:b w:val="0"/>
          <w:bCs w:val="0"/>
        </w:rPr>
        <w:t xml:space="preserve">ia Nomentana 335, C.F. e P. IVA </w:t>
      </w:r>
      <w:r>
        <w:rPr>
          <w:rFonts w:ascii="Tahoma" w:hAnsi="Tahoma" w:cs="Tahoma"/>
          <w:b w:val="0"/>
          <w:bCs w:val="0"/>
        </w:rPr>
        <w:t xml:space="preserve">11933781004, </w:t>
      </w:r>
      <w:r w:rsidRPr="00F67677">
        <w:rPr>
          <w:rFonts w:ascii="Tahoma" w:hAnsi="Tahoma" w:cs="Tahoma"/>
          <w:b w:val="0"/>
          <w:bCs w:val="0"/>
        </w:rPr>
        <w:t xml:space="preserve">nella persona del </w:t>
      </w:r>
      <w:r>
        <w:rPr>
          <w:rFonts w:ascii="Tahoma" w:hAnsi="Tahoma" w:cs="Tahoma"/>
          <w:b w:val="0"/>
          <w:bCs w:val="0"/>
        </w:rPr>
        <w:t xml:space="preserve">Presidente e legale rappresentante </w:t>
      </w:r>
      <w:proofErr w:type="spellStart"/>
      <w:r w:rsidRPr="00307AD0">
        <w:rPr>
          <w:rFonts w:ascii="Tahoma" w:hAnsi="Tahoma" w:cs="Tahoma"/>
          <w:b w:val="0"/>
          <w:bCs w:val="0"/>
          <w:i/>
        </w:rPr>
        <w:t>p.t.</w:t>
      </w:r>
      <w:proofErr w:type="spellEnd"/>
      <w:r w:rsidRPr="00307AD0">
        <w:rPr>
          <w:rFonts w:ascii="Tahoma" w:hAnsi="Tahoma" w:cs="Tahoma"/>
          <w:b w:val="0"/>
          <w:bCs w:val="0"/>
        </w:rPr>
        <w:t>,</w:t>
      </w:r>
      <w:r>
        <w:rPr>
          <w:rFonts w:ascii="Tahoma" w:hAnsi="Tahoma" w:cs="Tahoma"/>
          <w:b w:val="0"/>
          <w:bCs w:val="0"/>
        </w:rPr>
        <w:t xml:space="preserve"> Prof. Vincenzo Scotti, nato a Napoli il 16 settembre 1933 e domiciliato per la carica presso la sede della stessa;</w:t>
      </w:r>
    </w:p>
    <w:p w:rsidR="009E47BD" w:rsidRPr="00F67677" w:rsidRDefault="009E47BD" w:rsidP="009E47BD">
      <w:pPr>
        <w:widowControl/>
        <w:autoSpaceDE/>
        <w:autoSpaceDN/>
        <w:adjustRightInd/>
        <w:jc w:val="both"/>
        <w:rPr>
          <w:rFonts w:ascii="Tahoma" w:hAnsi="Tahoma" w:cs="Tahoma"/>
          <w:b w:val="0"/>
          <w:bCs w:val="0"/>
        </w:rPr>
      </w:pPr>
    </w:p>
    <w:p w:rsidR="009E47BD" w:rsidRDefault="009E47BD" w:rsidP="009E47BD">
      <w:pPr>
        <w:widowControl/>
        <w:autoSpaceDE/>
        <w:autoSpaceDN/>
        <w:adjustRightInd/>
        <w:jc w:val="center"/>
        <w:rPr>
          <w:rFonts w:ascii="Tahoma" w:hAnsi="Tahoma" w:cs="Tahoma"/>
          <w:b w:val="0"/>
          <w:bCs w:val="0"/>
        </w:rPr>
      </w:pPr>
      <w:r w:rsidRPr="00F67677">
        <w:rPr>
          <w:rFonts w:ascii="Tahoma" w:hAnsi="Tahoma" w:cs="Tahoma"/>
          <w:b w:val="0"/>
          <w:bCs w:val="0"/>
        </w:rPr>
        <w:t>e</w:t>
      </w:r>
    </w:p>
    <w:p w:rsidR="00676242" w:rsidRDefault="00676242" w:rsidP="00676242">
      <w:pPr>
        <w:widowControl/>
        <w:autoSpaceDE/>
        <w:autoSpaceDN/>
        <w:adjustRightInd/>
        <w:jc w:val="both"/>
        <w:rPr>
          <w:rFonts w:ascii="Tahoma" w:hAnsi="Tahoma" w:cs="Tahoma"/>
          <w:b w:val="0"/>
          <w:bCs w:val="0"/>
        </w:rPr>
      </w:pPr>
    </w:p>
    <w:p w:rsidR="00676242" w:rsidRPr="00F67677" w:rsidRDefault="00676242" w:rsidP="00676242">
      <w:pPr>
        <w:widowControl/>
        <w:autoSpaceDE/>
        <w:autoSpaceDN/>
        <w:adjustRightInd/>
        <w:jc w:val="both"/>
        <w:rPr>
          <w:rFonts w:ascii="Tahoma" w:hAnsi="Tahoma" w:cs="Tahoma"/>
          <w:b w:val="0"/>
          <w:bCs w:val="0"/>
        </w:rPr>
      </w:pPr>
      <w:r>
        <w:rPr>
          <w:rFonts w:ascii="Tahoma" w:hAnsi="Tahoma" w:cs="Tahoma"/>
          <w:b w:val="0"/>
          <w:bCs w:val="0"/>
        </w:rPr>
        <w:t xml:space="preserve">la MAESTRO ICT S.r.l., con sede in Castellammare di </w:t>
      </w:r>
      <w:proofErr w:type="spellStart"/>
      <w:r>
        <w:rPr>
          <w:rFonts w:ascii="Tahoma" w:hAnsi="Tahoma" w:cs="Tahoma"/>
          <w:b w:val="0"/>
          <w:bCs w:val="0"/>
        </w:rPr>
        <w:t>Stabia</w:t>
      </w:r>
      <w:proofErr w:type="spellEnd"/>
      <w:r>
        <w:rPr>
          <w:rFonts w:ascii="Tahoma" w:hAnsi="Tahoma" w:cs="Tahoma"/>
          <w:b w:val="0"/>
          <w:bCs w:val="0"/>
        </w:rPr>
        <w:t xml:space="preserve"> (NA), Piazza </w:t>
      </w:r>
      <w:proofErr w:type="spellStart"/>
      <w:r>
        <w:rPr>
          <w:rFonts w:ascii="Tahoma" w:hAnsi="Tahoma" w:cs="Tahoma"/>
          <w:b w:val="0"/>
          <w:bCs w:val="0"/>
        </w:rPr>
        <w:t>G.Matteotti</w:t>
      </w:r>
      <w:proofErr w:type="spellEnd"/>
      <w:r>
        <w:rPr>
          <w:rFonts w:ascii="Tahoma" w:hAnsi="Tahoma" w:cs="Tahoma"/>
          <w:b w:val="0"/>
          <w:bCs w:val="0"/>
        </w:rPr>
        <w:t xml:space="preserve"> 20, C.F. e </w:t>
      </w:r>
      <w:proofErr w:type="spellStart"/>
      <w:r>
        <w:rPr>
          <w:rFonts w:ascii="Tahoma" w:hAnsi="Tahoma" w:cs="Tahoma"/>
          <w:b w:val="0"/>
          <w:bCs w:val="0"/>
        </w:rPr>
        <w:t>P.IVA</w:t>
      </w:r>
      <w:proofErr w:type="spellEnd"/>
      <w:r>
        <w:rPr>
          <w:rFonts w:ascii="Tahoma" w:hAnsi="Tahoma" w:cs="Tahoma"/>
          <w:b w:val="0"/>
          <w:bCs w:val="0"/>
        </w:rPr>
        <w:t xml:space="preserve"> 01652871213, nella persona dell’Amministratore Unico </w:t>
      </w:r>
      <w:proofErr w:type="spellStart"/>
      <w:r>
        <w:rPr>
          <w:rFonts w:ascii="Tahoma" w:hAnsi="Tahoma" w:cs="Tahoma"/>
          <w:b w:val="0"/>
          <w:bCs w:val="0"/>
        </w:rPr>
        <w:t>p.t.</w:t>
      </w:r>
      <w:proofErr w:type="spellEnd"/>
      <w:r>
        <w:rPr>
          <w:rFonts w:ascii="Tahoma" w:hAnsi="Tahoma" w:cs="Tahoma"/>
          <w:b w:val="0"/>
          <w:bCs w:val="0"/>
        </w:rPr>
        <w:t xml:space="preserve"> ESPOSITO Vincenzo, nato a ___________________________________________________ e domiciliato per la carica presso la sede della stessa;</w:t>
      </w:r>
    </w:p>
    <w:p w:rsidR="00350B86" w:rsidRDefault="00350B86" w:rsidP="009E47BD">
      <w:pPr>
        <w:widowControl/>
        <w:autoSpaceDE/>
        <w:autoSpaceDN/>
        <w:adjustRightInd/>
        <w:jc w:val="both"/>
        <w:rPr>
          <w:rFonts w:ascii="Tahoma" w:hAnsi="Tahoma" w:cs="Tahoma"/>
          <w:b w:val="0"/>
          <w:bCs w:val="0"/>
          <w:color w:val="000000"/>
        </w:rPr>
      </w:pPr>
    </w:p>
    <w:p w:rsidR="0049331A" w:rsidRDefault="0049331A" w:rsidP="0049331A">
      <w:pPr>
        <w:widowControl/>
        <w:autoSpaceDE/>
        <w:autoSpaceDN/>
        <w:adjustRightInd/>
        <w:jc w:val="center"/>
        <w:rPr>
          <w:rFonts w:ascii="Tahoma" w:hAnsi="Tahoma" w:cs="Tahoma"/>
          <w:b w:val="0"/>
          <w:bCs w:val="0"/>
          <w:color w:val="000000"/>
        </w:rPr>
      </w:pPr>
      <w:r>
        <w:rPr>
          <w:rFonts w:ascii="Tahoma" w:hAnsi="Tahoma" w:cs="Tahoma"/>
          <w:b w:val="0"/>
          <w:bCs w:val="0"/>
          <w:color w:val="000000"/>
        </w:rPr>
        <w:t>e</w:t>
      </w:r>
    </w:p>
    <w:p w:rsidR="0049331A" w:rsidRDefault="0049331A" w:rsidP="0049331A">
      <w:pPr>
        <w:widowControl/>
        <w:autoSpaceDE/>
        <w:autoSpaceDN/>
        <w:adjustRightInd/>
        <w:jc w:val="center"/>
        <w:rPr>
          <w:rFonts w:ascii="Tahoma" w:hAnsi="Tahoma" w:cs="Tahoma"/>
          <w:b w:val="0"/>
          <w:bCs w:val="0"/>
          <w:color w:val="000000"/>
        </w:rPr>
      </w:pPr>
    </w:p>
    <w:p w:rsidR="009E47BD" w:rsidRPr="00CD29AC" w:rsidRDefault="00B272F3" w:rsidP="009E47BD">
      <w:pPr>
        <w:widowControl/>
        <w:autoSpaceDE/>
        <w:autoSpaceDN/>
        <w:adjustRightInd/>
        <w:jc w:val="both"/>
        <w:rPr>
          <w:rFonts w:ascii="Tahoma" w:hAnsi="Tahoma" w:cs="Tahoma"/>
          <w:b w:val="0"/>
          <w:bCs w:val="0"/>
          <w:color w:val="000000"/>
        </w:rPr>
      </w:pPr>
      <w:r w:rsidRPr="00CD29AC">
        <w:rPr>
          <w:rFonts w:ascii="Tahoma" w:hAnsi="Tahoma" w:cs="Tahoma"/>
          <w:b w:val="0"/>
          <w:bCs w:val="0"/>
          <w:color w:val="000000"/>
        </w:rPr>
        <w:t>Sindacato di Polizia</w:t>
      </w:r>
      <w:r w:rsidR="00046C0B" w:rsidRPr="00CD29AC">
        <w:rPr>
          <w:rFonts w:ascii="Tahoma" w:hAnsi="Tahoma" w:cs="Tahoma"/>
          <w:b w:val="0"/>
          <w:bCs w:val="0"/>
          <w:color w:val="000000"/>
        </w:rPr>
        <w:t xml:space="preserve"> </w:t>
      </w:r>
      <w:r w:rsidR="004B64A5">
        <w:rPr>
          <w:rFonts w:ascii="Tahoma" w:hAnsi="Tahoma" w:cs="Tahoma"/>
          <w:b w:val="0"/>
          <w:bCs w:val="0"/>
          <w:color w:val="000000"/>
        </w:rPr>
        <w:t>S.I.A.P.</w:t>
      </w:r>
      <w:r w:rsidR="00427E38">
        <w:rPr>
          <w:rFonts w:ascii="Tahoma" w:hAnsi="Tahoma" w:cs="Tahoma"/>
          <w:b w:val="0"/>
          <w:bCs w:val="0"/>
          <w:color w:val="000000"/>
        </w:rPr>
        <w:t xml:space="preserve"> Campania</w:t>
      </w:r>
      <w:r w:rsidR="009E47BD" w:rsidRPr="00CD29AC">
        <w:rPr>
          <w:rFonts w:ascii="Tahoma" w:hAnsi="Tahoma" w:cs="Tahoma"/>
          <w:b w:val="0"/>
          <w:bCs w:val="0"/>
          <w:color w:val="000000"/>
        </w:rPr>
        <w:t xml:space="preserve"> con sede in </w:t>
      </w:r>
      <w:r w:rsidR="007F1D2F">
        <w:rPr>
          <w:rFonts w:ascii="Tahoma" w:hAnsi="Tahoma" w:cs="Tahoma"/>
          <w:b w:val="0"/>
          <w:bCs w:val="0"/>
          <w:color w:val="000000"/>
        </w:rPr>
        <w:t>Napoli</w:t>
      </w:r>
      <w:r w:rsidR="009E47BD" w:rsidRPr="00CD29AC">
        <w:rPr>
          <w:rFonts w:ascii="Tahoma" w:hAnsi="Tahoma" w:cs="Tahoma"/>
          <w:b w:val="0"/>
          <w:bCs w:val="0"/>
          <w:color w:val="000000"/>
        </w:rPr>
        <w:t>,</w:t>
      </w:r>
      <w:r w:rsidR="00046C0B" w:rsidRPr="00CD29AC">
        <w:rPr>
          <w:rFonts w:ascii="Tahoma" w:hAnsi="Tahoma" w:cs="Tahoma"/>
          <w:b w:val="0"/>
          <w:bCs w:val="0"/>
          <w:color w:val="000000"/>
        </w:rPr>
        <w:t xml:space="preserve"> V</w:t>
      </w:r>
      <w:r w:rsidRPr="00CD29AC">
        <w:rPr>
          <w:rFonts w:ascii="Tahoma" w:hAnsi="Tahoma" w:cs="Tahoma"/>
          <w:b w:val="0"/>
          <w:bCs w:val="0"/>
          <w:color w:val="000000"/>
        </w:rPr>
        <w:t>ia</w:t>
      </w:r>
      <w:r w:rsidR="00046C0B" w:rsidRPr="00CD29AC">
        <w:rPr>
          <w:rFonts w:ascii="Tahoma" w:hAnsi="Tahoma" w:cs="Tahoma"/>
          <w:b w:val="0"/>
          <w:bCs w:val="0"/>
          <w:color w:val="000000"/>
        </w:rPr>
        <w:t xml:space="preserve"> </w:t>
      </w:r>
      <w:r w:rsidR="007F1D2F">
        <w:rPr>
          <w:rFonts w:ascii="Tahoma" w:hAnsi="Tahoma" w:cs="Tahoma"/>
          <w:b w:val="0"/>
          <w:bCs w:val="0"/>
          <w:color w:val="000000"/>
        </w:rPr>
        <w:t>Medina c/o Caserma IOVINO</w:t>
      </w:r>
      <w:r w:rsidRPr="00CD29AC">
        <w:rPr>
          <w:rFonts w:ascii="Tahoma" w:hAnsi="Tahoma" w:cs="Tahoma"/>
          <w:b w:val="0"/>
          <w:bCs w:val="0"/>
          <w:color w:val="000000"/>
        </w:rPr>
        <w:t xml:space="preserve">, C.F. </w:t>
      </w:r>
      <w:r w:rsidR="007F1D2F">
        <w:rPr>
          <w:rFonts w:ascii="Tahoma" w:hAnsi="Tahoma" w:cs="Tahoma"/>
          <w:b w:val="0"/>
          <w:bCs w:val="0"/>
          <w:noProof/>
          <w:color w:val="000000"/>
        </w:rPr>
        <w:t>95165970633</w:t>
      </w:r>
      <w:r w:rsidRPr="00CD29AC">
        <w:rPr>
          <w:rFonts w:ascii="Tahoma" w:hAnsi="Tahoma" w:cs="Tahoma"/>
          <w:b w:val="0"/>
          <w:bCs w:val="0"/>
          <w:color w:val="000000"/>
        </w:rPr>
        <w:t xml:space="preserve">, nella persona del </w:t>
      </w:r>
      <w:r w:rsidR="0098701F">
        <w:rPr>
          <w:rFonts w:ascii="Tahoma" w:hAnsi="Tahoma" w:cs="Tahoma"/>
          <w:b w:val="0"/>
          <w:bCs w:val="0"/>
          <w:color w:val="000000"/>
        </w:rPr>
        <w:t xml:space="preserve">Commissario Straordinario </w:t>
      </w:r>
      <w:proofErr w:type="spellStart"/>
      <w:r w:rsidR="0098701F">
        <w:rPr>
          <w:rFonts w:ascii="Tahoma" w:hAnsi="Tahoma" w:cs="Tahoma"/>
          <w:b w:val="0"/>
          <w:bCs w:val="0"/>
          <w:color w:val="000000"/>
        </w:rPr>
        <w:t>S.I.A.P.</w:t>
      </w:r>
      <w:proofErr w:type="spellEnd"/>
      <w:r w:rsidR="007F1D2F">
        <w:rPr>
          <w:rFonts w:ascii="Tahoma" w:hAnsi="Tahoma" w:cs="Tahoma"/>
          <w:b w:val="0"/>
          <w:bCs w:val="0"/>
          <w:color w:val="000000"/>
        </w:rPr>
        <w:t xml:space="preserve"> della </w:t>
      </w:r>
      <w:r w:rsidR="00427E38">
        <w:rPr>
          <w:rFonts w:ascii="Tahoma" w:hAnsi="Tahoma" w:cs="Tahoma"/>
          <w:b w:val="0"/>
          <w:bCs w:val="0"/>
          <w:color w:val="000000"/>
        </w:rPr>
        <w:t>Campania</w:t>
      </w:r>
      <w:r w:rsidR="009E47BD" w:rsidRPr="00CD29AC">
        <w:rPr>
          <w:rFonts w:ascii="Tahoma" w:hAnsi="Tahoma" w:cs="Tahoma"/>
          <w:b w:val="0"/>
          <w:bCs w:val="0"/>
          <w:color w:val="000000"/>
        </w:rPr>
        <w:t>,</w:t>
      </w:r>
      <w:r w:rsidR="00046C0B" w:rsidRPr="00CD29AC">
        <w:rPr>
          <w:rFonts w:ascii="Tahoma" w:hAnsi="Tahoma" w:cs="Tahoma"/>
          <w:b w:val="0"/>
          <w:bCs w:val="0"/>
          <w:color w:val="000000"/>
        </w:rPr>
        <w:t xml:space="preserve">  </w:t>
      </w:r>
      <w:r w:rsidR="0098701F">
        <w:rPr>
          <w:rFonts w:ascii="Tahoma" w:hAnsi="Tahoma" w:cs="Tahoma"/>
          <w:b w:val="0"/>
          <w:bCs w:val="0"/>
          <w:color w:val="000000"/>
        </w:rPr>
        <w:t>D’ECCLESIA Rosario</w:t>
      </w:r>
      <w:r w:rsidR="009E47BD" w:rsidRPr="00CD29AC">
        <w:rPr>
          <w:rFonts w:ascii="Tahoma" w:hAnsi="Tahoma" w:cs="Tahoma"/>
          <w:b w:val="0"/>
          <w:bCs w:val="0"/>
          <w:color w:val="000000"/>
        </w:rPr>
        <w:t xml:space="preserve"> nato a </w:t>
      </w:r>
      <w:r w:rsidR="0098701F">
        <w:rPr>
          <w:rFonts w:ascii="Tahoma" w:hAnsi="Tahoma" w:cs="Tahoma"/>
          <w:b w:val="0"/>
          <w:bCs w:val="0"/>
          <w:color w:val="000000"/>
        </w:rPr>
        <w:t>Salerno (SA)</w:t>
      </w:r>
      <w:r w:rsidR="00046C0B" w:rsidRPr="00CD29AC">
        <w:rPr>
          <w:rFonts w:ascii="Tahoma" w:hAnsi="Tahoma" w:cs="Tahoma"/>
          <w:b w:val="0"/>
          <w:bCs w:val="0"/>
          <w:color w:val="000000"/>
        </w:rPr>
        <w:t xml:space="preserve"> il </w:t>
      </w:r>
      <w:r w:rsidR="0098701F">
        <w:rPr>
          <w:rFonts w:ascii="Tahoma" w:hAnsi="Tahoma" w:cs="Tahoma"/>
          <w:b w:val="0"/>
          <w:bCs w:val="0"/>
          <w:color w:val="000000"/>
        </w:rPr>
        <w:t>13 giugno 1967</w:t>
      </w:r>
      <w:r w:rsidR="009E47BD" w:rsidRPr="00CD29AC">
        <w:rPr>
          <w:rFonts w:ascii="Tahoma" w:hAnsi="Tahoma" w:cs="Tahoma"/>
          <w:b w:val="0"/>
          <w:bCs w:val="0"/>
          <w:color w:val="000000"/>
        </w:rPr>
        <w:t xml:space="preserve"> e domiciliato per la carica presso la sede della stessa;</w:t>
      </w:r>
    </w:p>
    <w:p w:rsidR="00350B86" w:rsidRDefault="00350B86" w:rsidP="009E47BD">
      <w:pPr>
        <w:jc w:val="center"/>
        <w:rPr>
          <w:rFonts w:ascii="Tahoma" w:hAnsi="Tahoma" w:cs="Tahoma"/>
          <w:b w:val="0"/>
          <w:color w:val="000000"/>
        </w:rPr>
      </w:pPr>
    </w:p>
    <w:p w:rsidR="009E47BD" w:rsidRPr="00BA1510" w:rsidRDefault="009E47BD" w:rsidP="009E47BD">
      <w:pPr>
        <w:jc w:val="both"/>
      </w:pPr>
    </w:p>
    <w:p w:rsidR="009E47BD" w:rsidRDefault="009E47BD" w:rsidP="009E47BD">
      <w:pPr>
        <w:pStyle w:val="Titolo1"/>
        <w:rPr>
          <w:rFonts w:ascii="Tahoma" w:hAnsi="Tahoma" w:cs="Tahoma"/>
          <w:sz w:val="20"/>
          <w:szCs w:val="20"/>
        </w:rPr>
      </w:pPr>
      <w:r w:rsidRPr="00F67677">
        <w:rPr>
          <w:rFonts w:ascii="Tahoma" w:hAnsi="Tahoma" w:cs="Tahoma"/>
          <w:sz w:val="20"/>
          <w:szCs w:val="20"/>
        </w:rPr>
        <w:t xml:space="preserve">PREMESSO </w:t>
      </w:r>
    </w:p>
    <w:p w:rsidR="009E47BD" w:rsidRPr="000658C5" w:rsidRDefault="009E47BD" w:rsidP="009E47BD"/>
    <w:p w:rsidR="009E47BD" w:rsidRDefault="00347252" w:rsidP="009E47BD">
      <w:pPr>
        <w:numPr>
          <w:ilvl w:val="0"/>
          <w:numId w:val="2"/>
        </w:numPr>
        <w:jc w:val="both"/>
        <w:rPr>
          <w:rFonts w:ascii="Tahoma" w:hAnsi="Tahoma" w:cs="Tahoma"/>
          <w:b w:val="0"/>
        </w:rPr>
      </w:pPr>
      <w:r>
        <w:rPr>
          <w:rFonts w:ascii="Tahoma" w:hAnsi="Tahoma" w:cs="Tahoma"/>
          <w:b w:val="0"/>
        </w:rPr>
        <w:t>che il</w:t>
      </w:r>
      <w:r w:rsidR="009E47BD" w:rsidRPr="00E11E10">
        <w:rPr>
          <w:rFonts w:ascii="Tahoma" w:hAnsi="Tahoma" w:cs="Tahoma"/>
          <w:b w:val="0"/>
        </w:rPr>
        <w:t xml:space="preserve"> </w:t>
      </w:r>
      <w:r w:rsidR="004B64A5">
        <w:rPr>
          <w:rFonts w:ascii="Tahoma" w:hAnsi="Tahoma" w:cs="Tahoma"/>
          <w:b w:val="0"/>
        </w:rPr>
        <w:t>S.I.A.P. Campania</w:t>
      </w:r>
      <w:r w:rsidR="009E47BD">
        <w:rPr>
          <w:rFonts w:ascii="Tahoma" w:hAnsi="Tahoma" w:cs="Tahoma"/>
          <w:b w:val="0"/>
        </w:rPr>
        <w:t xml:space="preserve"> ha</w:t>
      </w:r>
      <w:r w:rsidR="009E47BD" w:rsidRPr="00E11E10">
        <w:rPr>
          <w:rFonts w:ascii="Tahoma" w:hAnsi="Tahoma" w:cs="Tahoma"/>
          <w:b w:val="0"/>
        </w:rPr>
        <w:t xml:space="preserve">, </w:t>
      </w:r>
      <w:r w:rsidR="009E47BD">
        <w:rPr>
          <w:rFonts w:ascii="Tahoma" w:hAnsi="Tahoma" w:cs="Tahoma"/>
          <w:b w:val="0"/>
        </w:rPr>
        <w:t xml:space="preserve">tra le proprie finalità anche di predeterminare, </w:t>
      </w:r>
      <w:r w:rsidR="009E47BD" w:rsidRPr="00B76DA9">
        <w:rPr>
          <w:rFonts w:ascii="Tahoma" w:hAnsi="Tahoma" w:cs="Tahoma"/>
          <w:b w:val="0"/>
        </w:rPr>
        <w:t xml:space="preserve">per i </w:t>
      </w:r>
      <w:r w:rsidR="009E47BD">
        <w:rPr>
          <w:rFonts w:ascii="Tahoma" w:hAnsi="Tahoma" w:cs="Tahoma"/>
          <w:b w:val="0"/>
        </w:rPr>
        <w:t>propri associati,</w:t>
      </w:r>
      <w:r w:rsidR="009E47BD" w:rsidRPr="00B76DA9">
        <w:rPr>
          <w:rFonts w:ascii="Tahoma" w:hAnsi="Tahoma" w:cs="Tahoma"/>
          <w:b w:val="0"/>
        </w:rPr>
        <w:t xml:space="preserve"> le condizioni per il miglior utilizzo delle opportunità formative finalizzate alla valorizzazione e sviluppo delle competenze professionali;</w:t>
      </w:r>
    </w:p>
    <w:p w:rsidR="009E47BD" w:rsidRDefault="009E47BD" w:rsidP="009E47BD">
      <w:pPr>
        <w:jc w:val="both"/>
        <w:rPr>
          <w:rFonts w:ascii="Tahoma" w:hAnsi="Tahoma" w:cs="Tahoma"/>
          <w:b w:val="0"/>
        </w:rPr>
      </w:pPr>
    </w:p>
    <w:p w:rsidR="009E47BD" w:rsidRPr="00B76DA9" w:rsidRDefault="009E47BD" w:rsidP="009E47BD">
      <w:pPr>
        <w:numPr>
          <w:ilvl w:val="0"/>
          <w:numId w:val="2"/>
        </w:numPr>
        <w:tabs>
          <w:tab w:val="left" w:pos="0"/>
        </w:tabs>
        <w:jc w:val="both"/>
        <w:rPr>
          <w:rFonts w:ascii="Tahoma" w:hAnsi="Tahoma" w:cs="Tahoma"/>
          <w:b w:val="0"/>
        </w:rPr>
      </w:pPr>
      <w:r w:rsidRPr="00B76DA9">
        <w:rPr>
          <w:rFonts w:ascii="Tahoma" w:hAnsi="Tahoma" w:cs="Tahoma"/>
          <w:b w:val="0"/>
        </w:rPr>
        <w:t xml:space="preserve">che </w:t>
      </w:r>
      <w:r w:rsidR="00347252">
        <w:rPr>
          <w:rFonts w:ascii="Tahoma" w:hAnsi="Tahoma" w:cs="Tahoma"/>
          <w:b w:val="0"/>
        </w:rPr>
        <w:t>i</w:t>
      </w:r>
      <w:r w:rsidRPr="00B76DA9">
        <w:rPr>
          <w:rFonts w:ascii="Tahoma" w:hAnsi="Tahoma" w:cs="Tahoma"/>
          <w:b w:val="0"/>
        </w:rPr>
        <w:t xml:space="preserve">l </w:t>
      </w:r>
      <w:r w:rsidR="004B64A5">
        <w:rPr>
          <w:rFonts w:ascii="Tahoma" w:hAnsi="Tahoma" w:cs="Tahoma"/>
          <w:b w:val="0"/>
        </w:rPr>
        <w:t>S.I.A.P. Campania</w:t>
      </w:r>
      <w:r w:rsidR="00B272F3" w:rsidRPr="00B76DA9">
        <w:rPr>
          <w:rFonts w:ascii="Tahoma" w:hAnsi="Tahoma" w:cs="Tahoma"/>
          <w:b w:val="0"/>
        </w:rPr>
        <w:t xml:space="preserve"> </w:t>
      </w:r>
      <w:r w:rsidRPr="00B76DA9">
        <w:rPr>
          <w:rFonts w:ascii="Tahoma" w:hAnsi="Tahoma" w:cs="Tahoma"/>
          <w:b w:val="0"/>
        </w:rPr>
        <w:t>intende favorire l‘acq</w:t>
      </w:r>
      <w:r>
        <w:rPr>
          <w:rFonts w:ascii="Tahoma" w:hAnsi="Tahoma" w:cs="Tahoma"/>
          <w:b w:val="0"/>
        </w:rPr>
        <w:t>u</w:t>
      </w:r>
      <w:r w:rsidRPr="00B76DA9">
        <w:rPr>
          <w:rFonts w:ascii="Tahoma" w:hAnsi="Tahoma" w:cs="Tahoma"/>
          <w:b w:val="0"/>
        </w:rPr>
        <w:t>isizione di una preparazione di livello universitario dei propri iscritti, anche attraverso la valorizzazione degli studi compiuti, mediante il riconoscimento di crediti formativi, per il conseguimento dei titoli di studio universitari;</w:t>
      </w:r>
    </w:p>
    <w:p w:rsidR="009E47BD" w:rsidRDefault="009E47BD" w:rsidP="009E47BD">
      <w:pPr>
        <w:jc w:val="both"/>
        <w:rPr>
          <w:rFonts w:ascii="Tahoma" w:hAnsi="Tahoma" w:cs="Tahoma"/>
        </w:rPr>
      </w:pPr>
    </w:p>
    <w:p w:rsidR="009E47BD" w:rsidRPr="00B76DA9" w:rsidRDefault="009E47BD" w:rsidP="009E47BD">
      <w:pPr>
        <w:pStyle w:val="Corpodeltesto"/>
        <w:numPr>
          <w:ilvl w:val="0"/>
          <w:numId w:val="1"/>
        </w:numPr>
        <w:rPr>
          <w:sz w:val="16"/>
          <w:szCs w:val="16"/>
        </w:rPr>
      </w:pPr>
      <w:r>
        <w:t>che la Link Campus University è “Università non statale dell’Ordinamento italiano”, giusto D.M. del 21 settembre 2011, pubblicato in G.U. del 17 novembre 2011, serie gen. 268;</w:t>
      </w:r>
    </w:p>
    <w:p w:rsidR="009E47BD" w:rsidRDefault="009E47BD" w:rsidP="009E47BD">
      <w:pPr>
        <w:pStyle w:val="Corpodeltesto"/>
      </w:pPr>
    </w:p>
    <w:p w:rsidR="00676242" w:rsidRDefault="009E47BD" w:rsidP="009E47BD">
      <w:pPr>
        <w:widowControl/>
        <w:numPr>
          <w:ilvl w:val="0"/>
          <w:numId w:val="1"/>
        </w:numPr>
        <w:jc w:val="both"/>
        <w:rPr>
          <w:rStyle w:val="Enfasigrassetto"/>
          <w:rFonts w:ascii="Tahoma" w:hAnsi="Tahoma" w:cs="Tahoma"/>
        </w:rPr>
      </w:pPr>
      <w:r w:rsidRPr="00144B0F">
        <w:rPr>
          <w:rFonts w:ascii="Tahoma" w:hAnsi="Tahoma" w:cs="Tahoma"/>
          <w:b w:val="0"/>
        </w:rPr>
        <w:t xml:space="preserve">che la Link Campus University vanta nell’ambito della formazione universitaria, </w:t>
      </w:r>
      <w:r w:rsidRPr="00144B0F">
        <w:rPr>
          <w:rFonts w:ascii="Tahoma" w:hAnsi="Tahoma" w:cs="Tahoma"/>
          <w:b w:val="0"/>
          <w:i/>
        </w:rPr>
        <w:t xml:space="preserve">under graduate, graduate e post </w:t>
      </w:r>
      <w:proofErr w:type="spellStart"/>
      <w:r w:rsidRPr="00144B0F">
        <w:rPr>
          <w:rFonts w:ascii="Tahoma" w:hAnsi="Tahoma" w:cs="Tahoma"/>
          <w:b w:val="0"/>
          <w:i/>
        </w:rPr>
        <w:t>lauream</w:t>
      </w:r>
      <w:proofErr w:type="spellEnd"/>
      <w:r w:rsidRPr="00144B0F">
        <w:rPr>
          <w:rFonts w:ascii="Tahoma" w:hAnsi="Tahoma" w:cs="Tahoma"/>
          <w:b w:val="0"/>
        </w:rPr>
        <w:t>, un’esperienza consolidata, con particolare attenzione sia</w:t>
      </w:r>
      <w:r w:rsidRPr="00144B0F">
        <w:rPr>
          <w:rStyle w:val="Enfasigrassetto"/>
          <w:rFonts w:ascii="Tahoma" w:hAnsi="Tahoma" w:cs="Tahoma"/>
        </w:rPr>
        <w:t xml:space="preserve"> alle tematiche del diritto del mercato e del lavoro, sia alle modalità di fruizione dell’offerta formativa in favore di studenti lavoratori o comunque già inseriti nel mondo delle professioni;</w:t>
      </w:r>
    </w:p>
    <w:p w:rsidR="00676242" w:rsidRDefault="00676242" w:rsidP="00676242">
      <w:pPr>
        <w:widowControl/>
        <w:ind w:left="720"/>
        <w:jc w:val="both"/>
        <w:rPr>
          <w:rStyle w:val="Enfasigrassetto"/>
          <w:rFonts w:ascii="Tahoma" w:hAnsi="Tahoma" w:cs="Tahoma"/>
        </w:rPr>
      </w:pPr>
    </w:p>
    <w:p w:rsidR="00676242" w:rsidRDefault="00676242" w:rsidP="009E47BD">
      <w:pPr>
        <w:widowControl/>
        <w:numPr>
          <w:ilvl w:val="0"/>
          <w:numId w:val="1"/>
        </w:numPr>
        <w:jc w:val="both"/>
        <w:rPr>
          <w:rStyle w:val="Enfasigrassetto"/>
          <w:rFonts w:ascii="Tahoma" w:hAnsi="Tahoma" w:cs="Tahoma"/>
        </w:rPr>
      </w:pPr>
      <w:r>
        <w:rPr>
          <w:rStyle w:val="Enfasigrassetto"/>
          <w:rFonts w:ascii="Tahoma" w:hAnsi="Tahoma" w:cs="Tahoma"/>
        </w:rPr>
        <w:t xml:space="preserve">che tale offerta è rappresentata </w:t>
      </w:r>
      <w:r w:rsidR="0049331A">
        <w:rPr>
          <w:rStyle w:val="Enfasigrassetto"/>
          <w:rFonts w:ascii="Tahoma" w:hAnsi="Tahoma" w:cs="Tahoma"/>
        </w:rPr>
        <w:t xml:space="preserve">ad oggi </w:t>
      </w:r>
      <w:r>
        <w:rPr>
          <w:rStyle w:val="Enfasigrassetto"/>
          <w:rFonts w:ascii="Tahoma" w:hAnsi="Tahoma" w:cs="Tahoma"/>
        </w:rPr>
        <w:t>dai seguenti corsi:</w:t>
      </w:r>
    </w:p>
    <w:p w:rsidR="00676242" w:rsidRDefault="00676242" w:rsidP="00676242">
      <w:pPr>
        <w:pStyle w:val="Paragrafoelenco"/>
        <w:rPr>
          <w:rStyle w:val="Enfasigrassetto"/>
          <w:rFonts w:ascii="Tahoma" w:hAnsi="Tahoma" w:cs="Tahoma"/>
        </w:rPr>
      </w:pPr>
    </w:p>
    <w:p w:rsidR="009E47BD" w:rsidRDefault="00676242" w:rsidP="00676242">
      <w:pPr>
        <w:widowControl/>
        <w:numPr>
          <w:ilvl w:val="1"/>
          <w:numId w:val="1"/>
        </w:numPr>
        <w:jc w:val="both"/>
        <w:rPr>
          <w:rStyle w:val="Enfasigrassetto"/>
          <w:rFonts w:ascii="Tahoma" w:hAnsi="Tahoma" w:cs="Tahoma"/>
        </w:rPr>
      </w:pPr>
      <w:r>
        <w:rPr>
          <w:rStyle w:val="Enfasigrassetto"/>
          <w:rFonts w:ascii="Tahoma" w:hAnsi="Tahoma" w:cs="Tahoma"/>
        </w:rPr>
        <w:t>Laurea triennale</w:t>
      </w:r>
      <w:r w:rsidR="009E47BD" w:rsidRPr="00144B0F">
        <w:rPr>
          <w:rStyle w:val="Enfasigrassetto"/>
          <w:rFonts w:ascii="Tahoma" w:hAnsi="Tahoma" w:cs="Tahoma"/>
        </w:rPr>
        <w:t xml:space="preserve"> </w:t>
      </w:r>
    </w:p>
    <w:p w:rsidR="00676242" w:rsidRDefault="00676242" w:rsidP="00676242">
      <w:pPr>
        <w:widowControl/>
        <w:numPr>
          <w:ilvl w:val="0"/>
          <w:numId w:val="5"/>
        </w:numPr>
        <w:jc w:val="both"/>
        <w:rPr>
          <w:rStyle w:val="Enfasigrassetto"/>
          <w:rFonts w:ascii="Tahoma" w:hAnsi="Tahoma" w:cs="Tahoma"/>
        </w:rPr>
      </w:pPr>
      <w:r>
        <w:rPr>
          <w:rStyle w:val="Enfasigrassetto"/>
          <w:rFonts w:ascii="Tahoma" w:hAnsi="Tahoma" w:cs="Tahoma"/>
        </w:rPr>
        <w:t>ECONOMIA AZIENDALE INTERNAZIONALE (L-18)</w:t>
      </w:r>
    </w:p>
    <w:p w:rsidR="00676242" w:rsidRDefault="00676242" w:rsidP="00676242">
      <w:pPr>
        <w:widowControl/>
        <w:numPr>
          <w:ilvl w:val="0"/>
          <w:numId w:val="5"/>
        </w:numPr>
        <w:jc w:val="both"/>
        <w:rPr>
          <w:rStyle w:val="Enfasigrassetto"/>
          <w:rFonts w:ascii="Tahoma" w:hAnsi="Tahoma" w:cs="Tahoma"/>
        </w:rPr>
      </w:pPr>
      <w:r>
        <w:rPr>
          <w:rStyle w:val="Enfasigrassetto"/>
          <w:rFonts w:ascii="Tahoma" w:hAnsi="Tahoma" w:cs="Tahoma"/>
        </w:rPr>
        <w:t>SCIENZE DELLA POLITICA E DEI RAPPORTI INTERNAZIONALI (L-36 , L-16)</w:t>
      </w:r>
    </w:p>
    <w:p w:rsidR="00676242" w:rsidRDefault="00676242" w:rsidP="00676242">
      <w:pPr>
        <w:widowControl/>
        <w:numPr>
          <w:ilvl w:val="0"/>
          <w:numId w:val="5"/>
        </w:numPr>
        <w:jc w:val="both"/>
        <w:rPr>
          <w:rStyle w:val="Enfasigrassetto"/>
          <w:rFonts w:ascii="Tahoma" w:hAnsi="Tahoma" w:cs="Tahoma"/>
        </w:rPr>
      </w:pPr>
      <w:r>
        <w:rPr>
          <w:rStyle w:val="Enfasigrassetto"/>
          <w:rFonts w:ascii="Tahoma" w:hAnsi="Tahoma" w:cs="Tahoma"/>
        </w:rPr>
        <w:t>COMUNICAZIONE DIGITALE (L-20)</w:t>
      </w:r>
    </w:p>
    <w:p w:rsidR="00676242" w:rsidRDefault="00676242" w:rsidP="00676242">
      <w:pPr>
        <w:widowControl/>
        <w:numPr>
          <w:ilvl w:val="1"/>
          <w:numId w:val="1"/>
        </w:numPr>
        <w:jc w:val="both"/>
        <w:rPr>
          <w:rStyle w:val="Enfasigrassetto"/>
          <w:rFonts w:ascii="Tahoma" w:hAnsi="Tahoma" w:cs="Tahoma"/>
        </w:rPr>
      </w:pPr>
      <w:r>
        <w:rPr>
          <w:rStyle w:val="Enfasigrassetto"/>
          <w:rFonts w:ascii="Tahoma" w:hAnsi="Tahoma" w:cs="Tahoma"/>
        </w:rPr>
        <w:t>Laurea magistrale a durata biennale</w:t>
      </w:r>
    </w:p>
    <w:p w:rsidR="00676242" w:rsidRDefault="0049331A" w:rsidP="00676242">
      <w:pPr>
        <w:widowControl/>
        <w:numPr>
          <w:ilvl w:val="0"/>
          <w:numId w:val="5"/>
        </w:numPr>
        <w:jc w:val="both"/>
        <w:rPr>
          <w:rStyle w:val="Enfasigrassetto"/>
          <w:rFonts w:ascii="Tahoma" w:hAnsi="Tahoma" w:cs="Tahoma"/>
        </w:rPr>
      </w:pPr>
      <w:r>
        <w:rPr>
          <w:rStyle w:val="Enfasigrassetto"/>
          <w:rFonts w:ascii="Tahoma" w:hAnsi="Tahoma" w:cs="Tahoma"/>
        </w:rPr>
        <w:t>GESTIONE AZIENDALE (LM-77)</w:t>
      </w:r>
    </w:p>
    <w:p w:rsidR="0049331A" w:rsidRDefault="0049331A" w:rsidP="00676242">
      <w:pPr>
        <w:widowControl/>
        <w:numPr>
          <w:ilvl w:val="0"/>
          <w:numId w:val="5"/>
        </w:numPr>
        <w:jc w:val="both"/>
        <w:rPr>
          <w:rStyle w:val="Enfasigrassetto"/>
          <w:rFonts w:ascii="Tahoma" w:hAnsi="Tahoma" w:cs="Tahoma"/>
        </w:rPr>
      </w:pPr>
      <w:r>
        <w:rPr>
          <w:rStyle w:val="Enfasigrassetto"/>
          <w:rFonts w:ascii="Tahoma" w:hAnsi="Tahoma" w:cs="Tahoma"/>
        </w:rPr>
        <w:t>STUDI STRATEGICI E SCIENZE DIPLOMATICHE (LM-52 , LM-62)</w:t>
      </w:r>
    </w:p>
    <w:p w:rsidR="0049331A" w:rsidRDefault="0049331A" w:rsidP="00676242">
      <w:pPr>
        <w:widowControl/>
        <w:numPr>
          <w:ilvl w:val="0"/>
          <w:numId w:val="5"/>
        </w:numPr>
        <w:jc w:val="both"/>
        <w:rPr>
          <w:rStyle w:val="Enfasigrassetto"/>
          <w:rFonts w:ascii="Tahoma" w:hAnsi="Tahoma" w:cs="Tahoma"/>
        </w:rPr>
      </w:pPr>
      <w:r>
        <w:rPr>
          <w:rStyle w:val="Enfasigrassetto"/>
          <w:rFonts w:ascii="Tahoma" w:hAnsi="Tahoma" w:cs="Tahoma"/>
        </w:rPr>
        <w:t>TECNOLOGIA E LINGUAGGI DELLA COMUNICAZIONE (LM-59)</w:t>
      </w:r>
    </w:p>
    <w:p w:rsidR="0049331A" w:rsidRDefault="0049331A" w:rsidP="0049331A">
      <w:pPr>
        <w:widowControl/>
        <w:numPr>
          <w:ilvl w:val="1"/>
          <w:numId w:val="1"/>
        </w:numPr>
        <w:jc w:val="both"/>
        <w:rPr>
          <w:rStyle w:val="Enfasigrassetto"/>
          <w:rFonts w:ascii="Tahoma" w:hAnsi="Tahoma" w:cs="Tahoma"/>
        </w:rPr>
      </w:pPr>
      <w:r>
        <w:rPr>
          <w:rStyle w:val="Enfasigrassetto"/>
          <w:rFonts w:ascii="Tahoma" w:hAnsi="Tahoma" w:cs="Tahoma"/>
        </w:rPr>
        <w:t>Laurea magistrale a durata quinquennale</w:t>
      </w:r>
    </w:p>
    <w:p w:rsidR="00692BE5" w:rsidRPr="005F05D6" w:rsidRDefault="00D0475C" w:rsidP="00D0475C">
      <w:pPr>
        <w:widowControl/>
        <w:numPr>
          <w:ilvl w:val="0"/>
          <w:numId w:val="5"/>
        </w:numPr>
        <w:ind w:left="1701" w:hanging="294"/>
        <w:jc w:val="both"/>
        <w:rPr>
          <w:rStyle w:val="Enfasigrassetto"/>
          <w:rFonts w:ascii="Tahoma" w:hAnsi="Tahoma" w:cs="Tahoma"/>
        </w:rPr>
      </w:pPr>
      <w:r>
        <w:rPr>
          <w:rStyle w:val="Enfasigrassetto"/>
          <w:rFonts w:ascii="Tahoma" w:hAnsi="Tahoma" w:cs="Tahoma"/>
        </w:rPr>
        <w:t xml:space="preserve">  </w:t>
      </w:r>
      <w:r w:rsidR="0049331A" w:rsidRPr="005F05D6">
        <w:rPr>
          <w:rStyle w:val="Enfasigrassetto"/>
          <w:rFonts w:ascii="Tahoma" w:hAnsi="Tahoma" w:cs="Tahoma"/>
        </w:rPr>
        <w:t>GIURISPRUDENZA (LMG-01)</w:t>
      </w:r>
    </w:p>
    <w:sectPr w:rsidR="00692BE5" w:rsidRPr="005F05D6" w:rsidSect="00FC1204">
      <w:headerReference w:type="default" r:id="rId8"/>
      <w:footerReference w:type="default" r:id="rId9"/>
      <w:pgSz w:w="11906" w:h="16838" w:code="9"/>
      <w:pgMar w:top="1418" w:right="1134" w:bottom="851" w:left="1134" w:header="709" w:footer="2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F18" w:rsidRDefault="00A27F18" w:rsidP="00046C0B">
      <w:r>
        <w:separator/>
      </w:r>
    </w:p>
  </w:endnote>
  <w:endnote w:type="continuationSeparator" w:id="0">
    <w:p w:rsidR="00A27F18" w:rsidRDefault="00A27F18" w:rsidP="00046C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204" w:rsidRPr="00FC1204" w:rsidRDefault="00FC1204">
    <w:pPr>
      <w:pStyle w:val="Pidipagina"/>
      <w:jc w:val="right"/>
      <w:rPr>
        <w:lang w:val="it-IT"/>
      </w:rPr>
    </w:pPr>
    <w:fldSimple w:instr=" PAGE   \* MERGEFORMAT ">
      <w:r w:rsidR="00D0475C">
        <w:rPr>
          <w:noProof/>
        </w:rPr>
        <w:t>1</w:t>
      </w:r>
    </w:fldSimple>
    <w:r>
      <w:rPr>
        <w:lang w:val="it-IT"/>
      </w:rPr>
      <w:t>/3</w:t>
    </w:r>
  </w:p>
  <w:p w:rsidR="00FC1204" w:rsidRDefault="00FC120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F18" w:rsidRDefault="00A27F18" w:rsidP="00046C0B">
      <w:r>
        <w:separator/>
      </w:r>
    </w:p>
  </w:footnote>
  <w:footnote w:type="continuationSeparator" w:id="0">
    <w:p w:rsidR="00A27F18" w:rsidRDefault="00A27F18" w:rsidP="00046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C0B" w:rsidRDefault="005F05D6">
    <w:pPr>
      <w:pStyle w:val="Intestazione"/>
    </w:pPr>
    <w:r>
      <w:rPr>
        <w:noProof/>
        <w:lang w:val="it-IT"/>
      </w:rPr>
      <w:drawing>
        <wp:anchor distT="0" distB="0" distL="114300" distR="114300" simplePos="0" relativeHeight="251657728" behindDoc="1" locked="0" layoutInCell="1" allowOverlap="1">
          <wp:simplePos x="0" y="0"/>
          <wp:positionH relativeFrom="column">
            <wp:posOffset>5114925</wp:posOffset>
          </wp:positionH>
          <wp:positionV relativeFrom="paragraph">
            <wp:posOffset>-140970</wp:posOffset>
          </wp:positionV>
          <wp:extent cx="1000125" cy="1000125"/>
          <wp:effectExtent l="19050" t="0" r="9525"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0125" cy="1000125"/>
                  </a:xfrm>
                  <a:prstGeom prst="rect">
                    <a:avLst/>
                  </a:prstGeom>
                  <a:noFill/>
                </pic:spPr>
              </pic:pic>
            </a:graphicData>
          </a:graphic>
        </wp:anchor>
      </w:drawing>
    </w:r>
    <w:r>
      <w:rPr>
        <w:noProof/>
        <w:lang w:val="it-IT"/>
      </w:rPr>
      <w:drawing>
        <wp:inline distT="0" distB="0" distL="0" distR="0">
          <wp:extent cx="1352550" cy="866775"/>
          <wp:effectExtent l="1905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srcRect/>
                  <a:stretch>
                    <a:fillRect/>
                  </a:stretch>
                </pic:blipFill>
                <pic:spPr bwMode="auto">
                  <a:xfrm>
                    <a:off x="0" y="0"/>
                    <a:ext cx="1352550" cy="866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74DF8"/>
    <w:multiLevelType w:val="hybridMultilevel"/>
    <w:tmpl w:val="D20004E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nsid w:val="1B1F3259"/>
    <w:multiLevelType w:val="hybridMultilevel"/>
    <w:tmpl w:val="D9F87C8C"/>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
    <w:nsid w:val="2D1B23E6"/>
    <w:multiLevelType w:val="hybridMultilevel"/>
    <w:tmpl w:val="1076D1C6"/>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41580886"/>
    <w:multiLevelType w:val="hybridMultilevel"/>
    <w:tmpl w:val="DE62D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DF61DF4"/>
    <w:multiLevelType w:val="hybridMultilevel"/>
    <w:tmpl w:val="87A096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hdrShapeDefaults>
    <o:shapedefaults v:ext="edit" spidmax="3074"/>
  </w:hdrShapeDefaults>
  <w:footnotePr>
    <w:footnote w:id="-1"/>
    <w:footnote w:id="0"/>
  </w:footnotePr>
  <w:endnotePr>
    <w:endnote w:id="-1"/>
    <w:endnote w:id="0"/>
  </w:endnotePr>
  <w:compat/>
  <w:rsids>
    <w:rsidRoot w:val="009E47BD"/>
    <w:rsid w:val="00002444"/>
    <w:rsid w:val="00046C0B"/>
    <w:rsid w:val="000B1629"/>
    <w:rsid w:val="000D66C3"/>
    <w:rsid w:val="002278BE"/>
    <w:rsid w:val="002B68C7"/>
    <w:rsid w:val="002B7A77"/>
    <w:rsid w:val="002E079D"/>
    <w:rsid w:val="00347252"/>
    <w:rsid w:val="00350B86"/>
    <w:rsid w:val="00390880"/>
    <w:rsid w:val="003B6E2B"/>
    <w:rsid w:val="00427E38"/>
    <w:rsid w:val="0043309C"/>
    <w:rsid w:val="0049331A"/>
    <w:rsid w:val="004B64A5"/>
    <w:rsid w:val="005362C1"/>
    <w:rsid w:val="00580CC2"/>
    <w:rsid w:val="00593C88"/>
    <w:rsid w:val="005F05D6"/>
    <w:rsid w:val="006355C3"/>
    <w:rsid w:val="006529B6"/>
    <w:rsid w:val="00676242"/>
    <w:rsid w:val="00692BE5"/>
    <w:rsid w:val="006A127B"/>
    <w:rsid w:val="006C1C48"/>
    <w:rsid w:val="006D12C3"/>
    <w:rsid w:val="007A43FE"/>
    <w:rsid w:val="007C7A8D"/>
    <w:rsid w:val="007D0748"/>
    <w:rsid w:val="007F1D2F"/>
    <w:rsid w:val="00812E0F"/>
    <w:rsid w:val="00901449"/>
    <w:rsid w:val="00947ED4"/>
    <w:rsid w:val="00957D39"/>
    <w:rsid w:val="0098701F"/>
    <w:rsid w:val="009B3C24"/>
    <w:rsid w:val="009C0886"/>
    <w:rsid w:val="009E47BD"/>
    <w:rsid w:val="00A27F18"/>
    <w:rsid w:val="00A517EE"/>
    <w:rsid w:val="00AF3C46"/>
    <w:rsid w:val="00B10540"/>
    <w:rsid w:val="00B272F3"/>
    <w:rsid w:val="00BA1711"/>
    <w:rsid w:val="00BC72B8"/>
    <w:rsid w:val="00BD6159"/>
    <w:rsid w:val="00BE4D0E"/>
    <w:rsid w:val="00C2153B"/>
    <w:rsid w:val="00C51E59"/>
    <w:rsid w:val="00CD29AC"/>
    <w:rsid w:val="00CE1445"/>
    <w:rsid w:val="00D0475C"/>
    <w:rsid w:val="00D421D5"/>
    <w:rsid w:val="00D51D30"/>
    <w:rsid w:val="00E2532C"/>
    <w:rsid w:val="00E51C25"/>
    <w:rsid w:val="00E65F68"/>
    <w:rsid w:val="00EA247A"/>
    <w:rsid w:val="00EB05B9"/>
    <w:rsid w:val="00F353B3"/>
    <w:rsid w:val="00F43361"/>
    <w:rsid w:val="00F77B82"/>
    <w:rsid w:val="00F94328"/>
    <w:rsid w:val="00FC120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47BD"/>
    <w:pPr>
      <w:widowControl w:val="0"/>
      <w:autoSpaceDE w:val="0"/>
      <w:autoSpaceDN w:val="0"/>
      <w:adjustRightInd w:val="0"/>
    </w:pPr>
    <w:rPr>
      <w:rFonts w:ascii="Times New Roman" w:eastAsia="Times New Roman" w:hAnsi="Times New Roman"/>
      <w:b/>
      <w:bCs/>
    </w:rPr>
  </w:style>
  <w:style w:type="paragraph" w:styleId="Titolo1">
    <w:name w:val="heading 1"/>
    <w:basedOn w:val="Normale"/>
    <w:next w:val="Normale"/>
    <w:link w:val="Titolo1Carattere"/>
    <w:qFormat/>
    <w:rsid w:val="009E47BD"/>
    <w:pPr>
      <w:keepNext/>
      <w:widowControl/>
      <w:autoSpaceDE/>
      <w:autoSpaceDN/>
      <w:adjustRightInd/>
      <w:jc w:val="center"/>
      <w:outlineLvl w:val="0"/>
    </w:pPr>
    <w:rPr>
      <w:sz w:val="24"/>
      <w:szCs w:val="24"/>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9E47BD"/>
    <w:rPr>
      <w:rFonts w:ascii="Times New Roman" w:eastAsia="Times New Roman" w:hAnsi="Times New Roman" w:cs="Times New Roman"/>
      <w:b/>
      <w:bCs/>
      <w:sz w:val="24"/>
      <w:szCs w:val="24"/>
      <w:lang w:eastAsia="it-IT"/>
    </w:rPr>
  </w:style>
  <w:style w:type="character" w:styleId="Enfasigrassetto">
    <w:name w:val="Strong"/>
    <w:uiPriority w:val="22"/>
    <w:qFormat/>
    <w:rsid w:val="009E47BD"/>
    <w:rPr>
      <w:b/>
      <w:bCs/>
    </w:rPr>
  </w:style>
  <w:style w:type="paragraph" w:styleId="Corpodeltesto">
    <w:name w:val="Body Text"/>
    <w:basedOn w:val="Normale"/>
    <w:link w:val="CorpodeltestoCarattere"/>
    <w:rsid w:val="009E47BD"/>
    <w:pPr>
      <w:widowControl/>
      <w:autoSpaceDE/>
      <w:autoSpaceDN/>
      <w:adjustRightInd/>
      <w:jc w:val="both"/>
    </w:pPr>
    <w:rPr>
      <w:rFonts w:ascii="Tahoma" w:hAnsi="Tahoma"/>
      <w:b w:val="0"/>
      <w:bCs w:val="0"/>
      <w:lang/>
    </w:rPr>
  </w:style>
  <w:style w:type="character" w:customStyle="1" w:styleId="CorpodeltestoCarattere">
    <w:name w:val="Corpo del testo Carattere"/>
    <w:link w:val="Corpodeltesto"/>
    <w:rsid w:val="009E47BD"/>
    <w:rPr>
      <w:rFonts w:ascii="Tahoma" w:eastAsia="Times New Roman" w:hAnsi="Tahoma" w:cs="Tahoma"/>
      <w:sz w:val="20"/>
      <w:szCs w:val="20"/>
      <w:lang w:eastAsia="it-IT"/>
    </w:rPr>
  </w:style>
  <w:style w:type="paragraph" w:styleId="Rientrocorpodeltesto">
    <w:name w:val="Body Text Indent"/>
    <w:basedOn w:val="Normale"/>
    <w:link w:val="RientrocorpodeltestoCarattere"/>
    <w:rsid w:val="009E47BD"/>
    <w:pPr>
      <w:widowControl/>
      <w:autoSpaceDE/>
      <w:autoSpaceDN/>
      <w:adjustRightInd/>
      <w:ind w:left="142" w:hanging="142"/>
      <w:jc w:val="both"/>
    </w:pPr>
    <w:rPr>
      <w:rFonts w:ascii="Tahoma" w:hAnsi="Tahoma"/>
      <w:b w:val="0"/>
      <w:bCs w:val="0"/>
      <w:lang/>
    </w:rPr>
  </w:style>
  <w:style w:type="character" w:customStyle="1" w:styleId="RientrocorpodeltestoCarattere">
    <w:name w:val="Rientro corpo del testo Carattere"/>
    <w:link w:val="Rientrocorpodeltesto"/>
    <w:rsid w:val="009E47BD"/>
    <w:rPr>
      <w:rFonts w:ascii="Tahoma" w:eastAsia="Times New Roman" w:hAnsi="Tahoma" w:cs="Tahoma"/>
      <w:sz w:val="20"/>
      <w:szCs w:val="20"/>
      <w:lang w:eastAsia="it-IT"/>
    </w:rPr>
  </w:style>
  <w:style w:type="paragraph" w:styleId="Intestazione">
    <w:name w:val="header"/>
    <w:basedOn w:val="Normale"/>
    <w:link w:val="IntestazioneCarattere"/>
    <w:uiPriority w:val="99"/>
    <w:unhideWhenUsed/>
    <w:rsid w:val="00046C0B"/>
    <w:pPr>
      <w:tabs>
        <w:tab w:val="center" w:pos="4819"/>
        <w:tab w:val="right" w:pos="9638"/>
      </w:tabs>
    </w:pPr>
    <w:rPr>
      <w:lang/>
    </w:rPr>
  </w:style>
  <w:style w:type="character" w:customStyle="1" w:styleId="IntestazioneCarattere">
    <w:name w:val="Intestazione Carattere"/>
    <w:link w:val="Intestazione"/>
    <w:uiPriority w:val="99"/>
    <w:rsid w:val="00046C0B"/>
    <w:rPr>
      <w:rFonts w:ascii="Times New Roman" w:eastAsia="Times New Roman" w:hAnsi="Times New Roman" w:cs="Times New Roman"/>
      <w:b/>
      <w:bCs/>
      <w:sz w:val="20"/>
      <w:szCs w:val="20"/>
      <w:lang w:eastAsia="it-IT"/>
    </w:rPr>
  </w:style>
  <w:style w:type="paragraph" w:styleId="Pidipagina">
    <w:name w:val="footer"/>
    <w:basedOn w:val="Normale"/>
    <w:link w:val="PidipaginaCarattere"/>
    <w:uiPriority w:val="99"/>
    <w:unhideWhenUsed/>
    <w:rsid w:val="00046C0B"/>
    <w:pPr>
      <w:tabs>
        <w:tab w:val="center" w:pos="4819"/>
        <w:tab w:val="right" w:pos="9638"/>
      </w:tabs>
    </w:pPr>
    <w:rPr>
      <w:lang/>
    </w:rPr>
  </w:style>
  <w:style w:type="character" w:customStyle="1" w:styleId="PidipaginaCarattere">
    <w:name w:val="Piè di pagina Carattere"/>
    <w:link w:val="Pidipagina"/>
    <w:uiPriority w:val="99"/>
    <w:rsid w:val="00046C0B"/>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957D39"/>
    <w:rPr>
      <w:rFonts w:ascii="Segoe UI" w:hAnsi="Segoe UI"/>
      <w:sz w:val="18"/>
      <w:szCs w:val="18"/>
      <w:lang/>
    </w:rPr>
  </w:style>
  <w:style w:type="character" w:customStyle="1" w:styleId="TestofumettoCarattere">
    <w:name w:val="Testo fumetto Carattere"/>
    <w:link w:val="Testofumetto"/>
    <w:uiPriority w:val="99"/>
    <w:semiHidden/>
    <w:rsid w:val="00957D39"/>
    <w:rPr>
      <w:rFonts w:ascii="Segoe UI" w:eastAsia="Times New Roman" w:hAnsi="Segoe UI" w:cs="Segoe UI"/>
      <w:b/>
      <w:bCs/>
      <w:sz w:val="18"/>
      <w:szCs w:val="18"/>
      <w:lang w:eastAsia="it-IT"/>
    </w:rPr>
  </w:style>
  <w:style w:type="paragraph" w:styleId="Paragrafoelenco">
    <w:name w:val="List Paragraph"/>
    <w:basedOn w:val="Normale"/>
    <w:uiPriority w:val="34"/>
    <w:qFormat/>
    <w:rsid w:val="0090144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B1F4-ED2A-4062-95DD-6A3E7E5B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Celio</dc:creator>
  <cp:lastModifiedBy>User</cp:lastModifiedBy>
  <cp:revision>3</cp:revision>
  <cp:lastPrinted>2015-03-23T14:53:00Z</cp:lastPrinted>
  <dcterms:created xsi:type="dcterms:W3CDTF">2017-07-04T16:14:00Z</dcterms:created>
  <dcterms:modified xsi:type="dcterms:W3CDTF">2017-07-04T16:15:00Z</dcterms:modified>
</cp:coreProperties>
</file>