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DF" w:rsidRPr="001A6332" w:rsidRDefault="002F36DF" w:rsidP="002F36DF"/>
    <w:p w:rsidR="002F36DF" w:rsidRDefault="002F36DF" w:rsidP="002F36DF">
      <w:r>
        <w:rPr>
          <w:noProof/>
          <w:lang w:bidi="ar-SA"/>
        </w:rPr>
        <w:drawing>
          <wp:inline distT="0" distB="0" distL="0" distR="0">
            <wp:extent cx="4257675" cy="1038225"/>
            <wp:effectExtent l="19050" t="0" r="9525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6DF" w:rsidRDefault="002F36DF" w:rsidP="002F36DF">
      <w:pPr>
        <w:pStyle w:val="Titolo1"/>
      </w:pPr>
    </w:p>
    <w:p w:rsidR="002F36DF" w:rsidRPr="003A19AC" w:rsidRDefault="002F36DF" w:rsidP="002F36DF">
      <w:pPr>
        <w:pStyle w:val="Titolo1"/>
        <w:rPr>
          <w:b/>
          <w:sz w:val="40"/>
          <w:szCs w:val="40"/>
        </w:rPr>
      </w:pPr>
      <w:r w:rsidRPr="003A19AC">
        <w:rPr>
          <w:b/>
          <w:sz w:val="40"/>
          <w:szCs w:val="40"/>
        </w:rPr>
        <w:t>Catania, sicuri che sia sicura? Vendemmia (</w:t>
      </w:r>
      <w:proofErr w:type="spellStart"/>
      <w:r w:rsidRPr="003A19AC">
        <w:rPr>
          <w:b/>
          <w:sz w:val="40"/>
          <w:szCs w:val="40"/>
        </w:rPr>
        <w:t>Siap</w:t>
      </w:r>
      <w:proofErr w:type="spellEnd"/>
      <w:r w:rsidRPr="003A19AC">
        <w:rPr>
          <w:b/>
          <w:sz w:val="40"/>
          <w:szCs w:val="40"/>
        </w:rPr>
        <w:t>) storce il naso</w:t>
      </w:r>
    </w:p>
    <w:p w:rsidR="002F36DF" w:rsidRDefault="002F36DF" w:rsidP="002F36DF">
      <w:r w:rsidRPr="003A19AC">
        <w:rPr>
          <w:b/>
          <w:sz w:val="40"/>
          <w:szCs w:val="40"/>
        </w:rPr>
        <w:br/>
      </w:r>
      <w:r>
        <w:rPr>
          <w:noProof/>
          <w:lang w:bidi="ar-SA"/>
        </w:rPr>
        <w:drawing>
          <wp:inline distT="0" distB="0" distL="0" distR="0">
            <wp:extent cx="1895475" cy="1190625"/>
            <wp:effectExtent l="19050" t="0" r="9525" b="0"/>
            <wp:docPr id="2" name="Immagine 2" descr="Catania, sicuri che sia sicura? Vendemmia (Siap) storce il n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tania, sicuri che sia sicura? Vendemmia (Siap) storce il nas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6DF" w:rsidRDefault="002F36DF" w:rsidP="002F36DF"/>
    <w:p w:rsidR="00634E3A" w:rsidRDefault="002F36DF" w:rsidP="002F36DF">
      <w:r>
        <w:rPr>
          <w:b/>
          <w:bCs/>
        </w:rPr>
        <w:t>di Rosaria Rizzo</w:t>
      </w:r>
      <w:r>
        <w:br/>
      </w:r>
      <w:r w:rsidRPr="003A19AC">
        <w:rPr>
          <w:rFonts w:ascii="Arial" w:hAnsi="Arial" w:cs="Arial"/>
        </w:rPr>
        <w:t xml:space="preserve">" Stress da lavoro correlato e movimenti del personale", così Tommaso Vendemmia, Segretario Generale del </w:t>
      </w:r>
      <w:proofErr w:type="spellStart"/>
      <w:r w:rsidRPr="003A19AC">
        <w:rPr>
          <w:rFonts w:ascii="Arial" w:hAnsi="Arial" w:cs="Arial"/>
        </w:rPr>
        <w:t>Siap</w:t>
      </w:r>
      <w:proofErr w:type="spellEnd"/>
      <w:r w:rsidRPr="003A19AC">
        <w:rPr>
          <w:rFonts w:ascii="Arial" w:hAnsi="Arial" w:cs="Arial"/>
        </w:rPr>
        <w:t xml:space="preserve"> di Catania, intitola la lettera aperta indirizzata al questore, Antonino </w:t>
      </w:r>
      <w:proofErr w:type="spellStart"/>
      <w:r w:rsidRPr="003A19AC">
        <w:rPr>
          <w:rFonts w:ascii="Arial" w:hAnsi="Arial" w:cs="Arial"/>
        </w:rPr>
        <w:t>Cufalo</w:t>
      </w:r>
      <w:proofErr w:type="spellEnd"/>
      <w:r w:rsidRPr="003A19AC">
        <w:rPr>
          <w:rFonts w:ascii="Arial" w:hAnsi="Arial" w:cs="Arial"/>
        </w:rPr>
        <w:t>.</w:t>
      </w:r>
      <w:r w:rsidRPr="003A19AC">
        <w:rPr>
          <w:rFonts w:ascii="Arial" w:hAnsi="Arial" w:cs="Arial"/>
        </w:rPr>
        <w:br/>
        <w:t>" Signor Questore noi riteniamo che Lei sia la persona giusta per affrontare un problema, quello della motivazione interna del personale", afferma deciso il sindacalista.</w:t>
      </w:r>
      <w:r w:rsidRPr="003A19AC">
        <w:rPr>
          <w:rFonts w:ascii="Arial" w:hAnsi="Arial" w:cs="Arial"/>
        </w:rPr>
        <w:br/>
        <w:t xml:space="preserve">Racconta di un operatore di Polizia ridotto ad un mero numero. Non gli è neanche più rimasta la speranza di un avanzamento di carriera </w:t>
      </w:r>
      <w:proofErr w:type="spellStart"/>
      <w:r w:rsidRPr="003A19AC">
        <w:rPr>
          <w:rFonts w:ascii="Arial" w:hAnsi="Arial" w:cs="Arial"/>
        </w:rPr>
        <w:t>perchè</w:t>
      </w:r>
      <w:proofErr w:type="spellEnd"/>
      <w:r w:rsidRPr="003A19AC">
        <w:rPr>
          <w:rFonts w:ascii="Arial" w:hAnsi="Arial" w:cs="Arial"/>
        </w:rPr>
        <w:t xml:space="preserve"> aggiunge:" Non esiste nemmeno un percorso professionale che possa premiare i più meritevoli".</w:t>
      </w:r>
      <w:r w:rsidRPr="003A19AC">
        <w:rPr>
          <w:rFonts w:ascii="Arial" w:hAnsi="Arial" w:cs="Arial"/>
        </w:rPr>
        <w:br/>
        <w:t>" Le volanti del 113 e quei prestanti giovani, quanto tempo devono ancora sostenere i ritmi che l' attività impone?", si chiede Vendemmia.</w:t>
      </w:r>
      <w:r w:rsidRPr="003A19AC">
        <w:rPr>
          <w:rFonts w:ascii="Arial" w:hAnsi="Arial" w:cs="Arial"/>
        </w:rPr>
        <w:br/>
        <w:t xml:space="preserve">E per non lasciare dubbi, il Segretario Generale del </w:t>
      </w:r>
      <w:proofErr w:type="spellStart"/>
      <w:r w:rsidRPr="003A19AC">
        <w:rPr>
          <w:rFonts w:ascii="Arial" w:hAnsi="Arial" w:cs="Arial"/>
        </w:rPr>
        <w:t>Siap</w:t>
      </w:r>
      <w:proofErr w:type="spellEnd"/>
      <w:r w:rsidRPr="003A19AC">
        <w:rPr>
          <w:rFonts w:ascii="Arial" w:hAnsi="Arial" w:cs="Arial"/>
        </w:rPr>
        <w:t xml:space="preserve"> sostiene:" I Poliziotti e tutti coloro che contribuiscono a mantenere la sicurezza sono diminuiti e non hanno le stesse risorse. I tagli ci sono stati e a Catania la criminalità non è certo diminuita."</w:t>
      </w:r>
      <w:r w:rsidRPr="003A19AC">
        <w:rPr>
          <w:rFonts w:ascii="Arial" w:hAnsi="Arial" w:cs="Arial"/>
        </w:rPr>
        <w:br/>
        <w:t>La città etnea rischia e rischia grosso.</w:t>
      </w:r>
      <w:r w:rsidRPr="003A19AC">
        <w:rPr>
          <w:rFonts w:ascii="Arial" w:hAnsi="Arial" w:cs="Arial"/>
        </w:rPr>
        <w:br/>
        <w:t>" Il ministro Cancellieri ha annunciato tagli al Viminale e se questi consistono in riduzioni di uomini, mezzi e infrastrutture siamo consapevoli che questa volta potrebbero seriamente compromettere la sicurezza dei catanesi", continua.</w:t>
      </w:r>
      <w:r w:rsidRPr="003A19AC">
        <w:rPr>
          <w:rFonts w:ascii="Arial" w:hAnsi="Arial" w:cs="Arial"/>
        </w:rPr>
        <w:br/>
      </w:r>
    </w:p>
    <w:sectPr w:rsidR="00634E3A" w:rsidSect="002F36DF">
      <w:pgSz w:w="11906" w:h="16838" w:code="9"/>
      <w:pgMar w:top="1418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40"/>
  <w:displayHorizontalDrawingGridEvery w:val="2"/>
  <w:displayVerticalDrawingGridEvery w:val="2"/>
  <w:characterSpacingControl w:val="doNotCompress"/>
  <w:compat/>
  <w:rsids>
    <w:rsidRoot w:val="002F36DF"/>
    <w:rsid w:val="002F36DF"/>
    <w:rsid w:val="00634E3A"/>
    <w:rsid w:val="00A50F74"/>
    <w:rsid w:val="00AE446C"/>
    <w:rsid w:val="00E4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6DF"/>
    <w:rPr>
      <w:rFonts w:ascii="Garamond" w:eastAsia="Times New Roman" w:hAnsi="Garamond" w:cs="Times New Roman"/>
      <w:sz w:val="28"/>
      <w:szCs w:val="20"/>
      <w:lang w:eastAsia="it-IT" w:bidi="he-IL"/>
    </w:rPr>
  </w:style>
  <w:style w:type="paragraph" w:styleId="Titolo1">
    <w:name w:val="heading 1"/>
    <w:basedOn w:val="Normale"/>
    <w:next w:val="Normale"/>
    <w:link w:val="Titolo1Carattere"/>
    <w:qFormat/>
    <w:rsid w:val="002F36DF"/>
    <w:pPr>
      <w:keepNext/>
      <w:outlineLvl w:val="0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F36DF"/>
    <w:rPr>
      <w:rFonts w:ascii="Times New Roman" w:eastAsia="Times New Roman" w:hAnsi="Times New Roman" w:cs="Times New Roman"/>
      <w:sz w:val="28"/>
      <w:szCs w:val="20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6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6DF"/>
    <w:rPr>
      <w:rFonts w:ascii="Tahoma" w:eastAsia="Times New Roman" w:hAnsi="Tahoma" w:cs="Tahoma"/>
      <w:sz w:val="16"/>
      <w:szCs w:val="16"/>
      <w:lang w:eastAsia="it-IT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</dc:creator>
  <cp:keywords/>
  <dc:description/>
  <cp:lastModifiedBy>Tommaso</cp:lastModifiedBy>
  <cp:revision>1</cp:revision>
  <dcterms:created xsi:type="dcterms:W3CDTF">2012-05-01T12:55:00Z</dcterms:created>
  <dcterms:modified xsi:type="dcterms:W3CDTF">2012-05-01T12:56:00Z</dcterms:modified>
</cp:coreProperties>
</file>